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3" w:firstLineChars="200"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沧州师范学院学生住宿管理规定</w:t>
      </w:r>
    </w:p>
    <w:p>
      <w:pPr>
        <w:ind w:firstLine="560" w:firstLineChars="200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学生宿舍是学生学习、生活的重要场所，为保证学生在宿舍内正常的学习和生活秩序，树立良好的学风、校风，创建一个安静、整洁、文明的学习、生活环境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宋体" w:hAnsi="宋体"/>
          <w:color w:val="000000"/>
          <w:kern w:val="0"/>
          <w:sz w:val="28"/>
          <w:szCs w:val="28"/>
        </w:rPr>
        <w:t>根据教育部《普通高等学校学生管理规定》、《高等学校学生行为准则》和学校其他有关规章制度，制定本规定。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第一条  学生住宿管理坚持以学生为本，规范管理，服务育人，发挥学生民主参与和自我管理、自我服务、自我教育作用的原则。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第二条  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按照学生规模和男女生比例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，由学生处宿舍管理办公室统一将宿舍分配到各学院，学生报到时在学院办理入住手续。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第三条  室内设施由学校统一配置，学生住宿时应按所分配的房间、床位入住，不得擅自调换房间或床位；不得随意挪动、拆卸、添置室内床、柜等设备。如有特殊原因确需调换宿舍的，应当向宿舍管理办公室提出书面申请，经审核同意后方可调宿。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第四条  学生入住前各学院要对宿舍内的公共设施、设备进行检查，如有配备不全或已损坏的设施、设备，应及时到宿舍管理办公室登记，及时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解决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第五条  学校原则上不允许学生在校外租房居住，家住本市区或有特殊情况的学生可办理走读，需填写《沧州师范学院学生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走读</w:t>
      </w:r>
      <w:r>
        <w:rPr>
          <w:rFonts w:hint="eastAsia" w:ascii="宋体" w:hAnsi="宋体"/>
          <w:color w:val="000000"/>
          <w:kern w:val="0"/>
          <w:sz w:val="28"/>
          <w:szCs w:val="28"/>
        </w:rPr>
        <w:t>申请表》，并</w:t>
      </w:r>
      <w:r>
        <w:rPr>
          <w:rFonts w:hint="eastAsia" w:ascii="宋体" w:hAnsi="宋体"/>
          <w:sz w:val="28"/>
          <w:szCs w:val="28"/>
        </w:rPr>
        <w:t>于每年10月15日前办理相关走读手续。校外住宿的学生应当遵守学校有关规定，定期向辅导员汇报个人情况。各学院要对校外住宿学生登记造册，保持联系，定期走访，加强校外住宿学生的教育和管理。</w:t>
      </w:r>
    </w:p>
    <w:p>
      <w:pPr>
        <w:ind w:firstLine="560" w:firstLineChars="200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第六条  学生应</w:t>
      </w:r>
      <w:r>
        <w:rPr>
          <w:rFonts w:hint="eastAsia" w:ascii="宋体" w:hAnsi="宋体"/>
          <w:color w:val="000000"/>
          <w:kern w:val="0"/>
          <w:sz w:val="28"/>
          <w:szCs w:val="28"/>
        </w:rPr>
        <w:t>当爱护公共设施，妥善保管和使用公寓内配备的各种设施、设备和物品。发生自然损坏，及时报修，人为损坏或丢失的，照价赔偿，并缴纳成本费及维修费。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第七条  学生公寓实行出入验证制度，学生出入公寓应当主动出示证件；其他人员因工作需要或者来访、探亲，需持有关部门证明，凭有效身份证件履行登记手续，经楼管员批准，并在规定时间内离开。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第九条  学生公寓按照作息时间开关楼门，有特殊情况早出或者晚归者，需由学院及辅导员出具证明。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第十条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kern w:val="0"/>
          <w:sz w:val="28"/>
          <w:szCs w:val="28"/>
        </w:rPr>
        <w:t>学生公寓提倡文明住宿，学生应当规范自身行为，自觉遵守宿舍文明公约，做到：</w:t>
      </w:r>
    </w:p>
    <w:p>
      <w:pPr>
        <w:widowControl/>
        <w:ind w:firstLine="420" w:firstLineChars="15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（一）自觉执行学校关于学生公寓管理的各项规定，服从工作人员的管理，尊重工作人员劳动成果；对不服从管理，干扰、阻挠以及粗暴对待、侮辱工作人员等行为的学生，按照相关规定给与纪律处分；</w:t>
      </w:r>
    </w:p>
    <w:p>
      <w:pPr>
        <w:ind w:firstLine="560" w:firstLineChars="200"/>
      </w:pPr>
      <w:r>
        <w:rPr>
          <w:rFonts w:hint="eastAsia" w:ascii="宋体" w:hAnsi="宋体"/>
          <w:color w:val="000000"/>
          <w:kern w:val="0"/>
          <w:sz w:val="28"/>
          <w:szCs w:val="28"/>
        </w:rPr>
        <w:t>（二）要严格遵守作息制度，按时归宿，按时熄灯就寝，不得在宿舍或楼道内从事有碍他人学习、休息的各类活动；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（三）宿舍内言行要文明，不观看、传播非法影像、视频；不散播谣言及发表非法言论；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（四）不得在公寓楼内吸烟、酗酒、赌博、起哄、打架斗殴；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（五）不得在公寓楼内及周边公共区域打球（篮球、排球、足球三大球类）、溜冰或追逐、喧闹；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（六）不得在楼道内或向窗外泼水，不得在楼道、水槽内乱扔乱倒废弃物、生活垃圾；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（七）不得在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宿舍</w:t>
      </w:r>
      <w:r>
        <w:rPr>
          <w:rFonts w:hint="eastAsia" w:ascii="宋体" w:hAnsi="宋体"/>
          <w:color w:val="000000"/>
          <w:kern w:val="0"/>
          <w:sz w:val="28"/>
          <w:szCs w:val="28"/>
        </w:rPr>
        <w:t>内饲养各种宠物；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（八）不得在宿舍内留宿非本宿舍人员；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（九）严禁学生在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宿舍</w:t>
      </w:r>
      <w:r>
        <w:rPr>
          <w:rFonts w:hint="eastAsia" w:ascii="宋体" w:hAnsi="宋体"/>
          <w:color w:val="000000"/>
          <w:kern w:val="0"/>
          <w:sz w:val="28"/>
          <w:szCs w:val="28"/>
        </w:rPr>
        <w:t>内推销、兜售各类商品，不得私自在宿舍内派发或张贴各类广告、传单；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（十）保持宿舍楼层通道畅通，学生物品一律放在宿舍内，不得在楼道内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堆放垃圾、</w:t>
      </w:r>
      <w:r>
        <w:rPr>
          <w:rFonts w:hint="eastAsia" w:ascii="宋体" w:hAnsi="宋体"/>
          <w:color w:val="000000"/>
          <w:kern w:val="0"/>
          <w:sz w:val="28"/>
          <w:szCs w:val="28"/>
        </w:rPr>
        <w:t>晾晒衣物、停放自行车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等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（十一）未经本人同意，不随意动用他人物品；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第十一条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kern w:val="0"/>
          <w:sz w:val="28"/>
          <w:szCs w:val="28"/>
        </w:rPr>
        <w:t>学生应每天整理内务，打扫宿舍卫生，养成良好的卫生习惯；各宿舍应建立卫生值日制度，积极参与各项卫生检查评比活动，保持宿舍整洁、美观；布置宿舍时，应当在指定的部位使用安全、卫生的材料进行装饰，不得使用钢钉、挂钩等有碍安全的材料，不得乱放、乱贴、乱挂、乱画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按照宿舍内务卫生评分标准达到“六净”、“六无”、“六整齐”。即地面干净、墙面干净、门面干净、玻璃干净、桌椅干净、其他物品整洁干净；无痰迹、无烟迹、无废品、无蜘蛛网、无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私拉乱接电线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、无衣服乱挂现象；桌椅摆放整齐、被褥叠放整齐、毛巾挂放整齐、书籍摆放整齐、鞋子摆放整齐、用具摆放整齐。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达标标准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褥面平整无折皱，被子折成正四方形，各角平整，放于床头中央，枕头放右侧，床上除写字桌外禁放其它物品；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衣物等其它用品摆放在储物柜内，自行锁好；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脸盆脚盆放于床下中央；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香皂盒、牙具、毛布等洗漱用品摆放在脸盆内，放在床下；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学生鞋子放在床下，保证干净无味，摆放整齐，鞋跟向内；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垃圾桶内不得超过三分之一垃圾；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地面、门窗、墙面、床铺等部位保持干净；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阳台物品放置有序无垃圾；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扫把、拖布和簸箕放于门后，靠于墙上，保持干净。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无私拉乱接电线现象； 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星级标准：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宿舍成员团结友爱、文明和谐；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布置主题鲜明，契合时代主题，积极向上，有宣传教育意义；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风格清新大方，赏心悦目，体现艺术性，给人以美感；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文化气息浓厚，具有一定的生活品味；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5.</w:t>
      </w:r>
      <w:r>
        <w:rPr>
          <w:rFonts w:hint="eastAsia"/>
          <w:sz w:val="28"/>
          <w:szCs w:val="28"/>
        </w:rPr>
        <w:t>环保节俭，自己动手设计、制作，禁止铺张浪费和乱贴乱画乱刻等现象。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第十二条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kern w:val="0"/>
          <w:sz w:val="28"/>
          <w:szCs w:val="28"/>
        </w:rPr>
        <w:t>遵守治安、消防等各项安全住宿规定：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（一）学生应当自觉做好防范工作，提高防火、防盗、防事故意识，积极配合管理人员进行安全检查；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（二）不得在室内、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楼道</w:t>
      </w:r>
      <w:r>
        <w:rPr>
          <w:rFonts w:hint="eastAsia" w:ascii="宋体" w:hAnsi="宋体"/>
          <w:color w:val="000000"/>
          <w:kern w:val="0"/>
          <w:sz w:val="28"/>
          <w:szCs w:val="28"/>
        </w:rPr>
        <w:t>或其他公共场所使用明火、烧杂物、燃放鞭炮烟花、点蜡烛；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（三）严禁在宿舍内存放现金、管制类刀具、腐蚀性、易燃易爆等危险物品；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（四）学生宿舍内严禁使用电热水壶、电炉、电热杯、电热锅、电热棒、电熨斗、吹风机、直板夹等各式电热器具；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（五）严禁私拉乱接电线、改造线路，严禁私自进入配电室及网络间，打开电表箱；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（六）不得随意挪动、破坏消防器材；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（七）住宿学生应妥善保管好自己的证件、现金、存折、贵重物品及学习和生活用品，离开宿舍时要关好门窗；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（八）学生应妥善保管宿舍房门钥匙，不得将房门钥匙转交他人，严禁私自更换门锁或另加门锁，如房门钥匙丢失，应及时上报管理人员；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（九）学生携带大件贵重物品离开公寓时，需出示有效证件并登记，经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楼管</w:t>
      </w:r>
      <w:r>
        <w:rPr>
          <w:rFonts w:hint="eastAsia" w:ascii="宋体" w:hAnsi="宋体"/>
          <w:color w:val="000000"/>
          <w:kern w:val="0"/>
          <w:sz w:val="28"/>
          <w:szCs w:val="28"/>
        </w:rPr>
        <w:t>员检查后方可带出；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（十）学生在离校时，应做到遵纪守法、文明离校，主动配合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管理人员</w:t>
      </w:r>
      <w:r>
        <w:rPr>
          <w:rFonts w:hint="eastAsia" w:ascii="宋体" w:hAnsi="宋体"/>
          <w:color w:val="000000"/>
          <w:kern w:val="0"/>
          <w:sz w:val="28"/>
          <w:szCs w:val="28"/>
        </w:rPr>
        <w:t>清点公共设施和财产。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第十三条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kern w:val="0"/>
          <w:sz w:val="28"/>
          <w:szCs w:val="28"/>
        </w:rPr>
        <w:t>学生在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宿舍</w:t>
      </w:r>
      <w:r>
        <w:rPr>
          <w:rFonts w:hint="eastAsia" w:ascii="宋体" w:hAnsi="宋体"/>
          <w:color w:val="000000"/>
          <w:kern w:val="0"/>
          <w:sz w:val="28"/>
          <w:szCs w:val="28"/>
        </w:rPr>
        <w:t>内使用计算机应当遵守以下规定：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（一）不允许学生私自安装网线；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（二）网络端口网线如需延长的，应按照要求统一布线，做到整齐划一；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（三）在宿舍内使用计算机应自觉采取有效措施，避免影响他人生活、学习。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第十四条  住宿学生应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爱护公物，</w:t>
      </w:r>
      <w:r>
        <w:rPr>
          <w:rFonts w:hint="eastAsia" w:ascii="宋体" w:hAnsi="宋体"/>
          <w:color w:val="000000"/>
          <w:kern w:val="0"/>
          <w:sz w:val="28"/>
          <w:szCs w:val="28"/>
        </w:rPr>
        <w:t>节约用水用电。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第十五条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kern w:val="0"/>
          <w:sz w:val="28"/>
          <w:szCs w:val="28"/>
        </w:rPr>
        <w:t>学生应当按照《学生宿舍卫生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合格标准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》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000000"/>
          <w:kern w:val="0"/>
          <w:sz w:val="28"/>
          <w:szCs w:val="28"/>
        </w:rPr>
        <w:t>自觉搞好宿舍和个人卫生，评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分</w:t>
      </w:r>
      <w:r>
        <w:rPr>
          <w:rFonts w:hint="eastAsia" w:ascii="宋体" w:hAnsi="宋体"/>
          <w:color w:val="000000"/>
          <w:kern w:val="0"/>
          <w:sz w:val="28"/>
          <w:szCs w:val="28"/>
        </w:rPr>
        <w:t>结果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将作为评选卫生先进宿舍和文明宿舍依据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第十六条  宿舍长应认真学习、积极宣传并带头执行学生宿舍管理条例及相关规定，协助公寓管理人员做好公寓管理工作；同时，楼管会成员兼任公寓义务消防员，所有成员视工作表现给予综合测评德育体系相应加分。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第十七条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学生在公寓内出现违规违纪行为，由宿舍管理办公室及时通报相关学院，并由学生处根据《沧州师范学院学生违纪处分规定》给予相应处分。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</w:p>
    <w:p/>
    <w:sectPr>
      <w:footerReference r:id="rId3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C3F"/>
    <w:rsid w:val="00031583"/>
    <w:rsid w:val="000A0C3F"/>
    <w:rsid w:val="000C4499"/>
    <w:rsid w:val="00182017"/>
    <w:rsid w:val="002C1D07"/>
    <w:rsid w:val="00400BC1"/>
    <w:rsid w:val="004D7782"/>
    <w:rsid w:val="0051627D"/>
    <w:rsid w:val="0064403D"/>
    <w:rsid w:val="007B6F25"/>
    <w:rsid w:val="007C409E"/>
    <w:rsid w:val="008314A1"/>
    <w:rsid w:val="009D77A9"/>
    <w:rsid w:val="00A56372"/>
    <w:rsid w:val="00B01B36"/>
    <w:rsid w:val="00B337FE"/>
    <w:rsid w:val="00E22B52"/>
    <w:rsid w:val="00F241D1"/>
    <w:rsid w:val="00F770CA"/>
    <w:rsid w:val="06A71359"/>
    <w:rsid w:val="1C7F6DB0"/>
    <w:rsid w:val="1D934C7A"/>
    <w:rsid w:val="2B10467E"/>
    <w:rsid w:val="2EE61A1F"/>
    <w:rsid w:val="371F0C77"/>
    <w:rsid w:val="3CDE5EAA"/>
    <w:rsid w:val="3E866E9B"/>
    <w:rsid w:val="4D604B9A"/>
    <w:rsid w:val="646B3C0F"/>
    <w:rsid w:val="67BC4D02"/>
    <w:rsid w:val="78B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352</Words>
  <Characters>2007</Characters>
  <Lines>16</Lines>
  <Paragraphs>4</Paragraphs>
  <TotalTime>58</TotalTime>
  <ScaleCrop>false</ScaleCrop>
  <LinksUpToDate>false</LinksUpToDate>
  <CharactersWithSpaces>2355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2020-05-14T02:20:00Z</dcterms:created>
  <dc:creator>Administrator</dc:creator>
  <cp:lastModifiedBy>烟笼寒沙</cp:lastModifiedBy>
  <dcterms:modified xsi:type="dcterms:W3CDTF">2020-06-19T03:17:31Z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